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E753B">
      <w:pPr>
        <w:pStyle w:val="5"/>
        <w:widowControl/>
        <w:spacing w:beforeAutospacing="0" w:afterAutospacing="0" w:line="560" w:lineRule="exact"/>
        <w:rPr>
          <w:rFonts w:hint="eastAsia" w:ascii="Times New Roman" w:hAnsi="Times New Roman" w:eastAsia="方正黑体_GBK"/>
          <w:color w:val="000000"/>
          <w:sz w:val="32"/>
        </w:rPr>
      </w:pPr>
      <w:bookmarkStart w:id="0" w:name="_GoBack"/>
      <w:bookmarkEnd w:id="0"/>
      <w:r>
        <w:rPr>
          <w:rFonts w:ascii="Times New Roman" w:hAnsi="Times New Roman" w:eastAsia="方正黑体_GBK"/>
          <w:color w:val="000000"/>
          <w:sz w:val="32"/>
        </w:rPr>
        <w:t>附件3</w:t>
      </w:r>
    </w:p>
    <w:p w14:paraId="6C747EDE">
      <w:pPr>
        <w:pStyle w:val="5"/>
        <w:widowControl/>
        <w:spacing w:beforeAutospacing="0" w:afterAutospacing="0" w:line="560" w:lineRule="exact"/>
        <w:jc w:val="center"/>
        <w:rPr>
          <w:rFonts w:ascii="Times New Roman" w:hAnsi="Times New Roman" w:eastAsia="方正小标宋_GBK"/>
          <w:color w:val="000000"/>
          <w:sz w:val="36"/>
        </w:rPr>
      </w:pPr>
      <w:r>
        <w:rPr>
          <w:rFonts w:ascii="Times New Roman" w:hAnsi="Times New Roman" w:eastAsia="方正小标宋_GBK"/>
          <w:color w:val="000000"/>
          <w:sz w:val="36"/>
        </w:rPr>
        <w:t>关于开展师德师风自查自纠工作的通知</w:t>
      </w:r>
    </w:p>
    <w:p w14:paraId="146C5A08">
      <w:pPr>
        <w:pStyle w:val="5"/>
        <w:widowControl/>
        <w:spacing w:beforeAutospacing="0" w:afterAutospacing="0" w:line="560" w:lineRule="exact"/>
        <w:rPr>
          <w:rFonts w:ascii="Times New Roman" w:hAnsi="Times New Roman" w:eastAsia="方正仿宋_GBK"/>
          <w:color w:val="000000"/>
          <w:sz w:val="32"/>
        </w:rPr>
      </w:pPr>
    </w:p>
    <w:p w14:paraId="7BB2EAF7">
      <w:pPr>
        <w:pStyle w:val="5"/>
        <w:widowControl/>
        <w:spacing w:beforeAutospacing="0" w:afterAutospacing="0" w:line="560" w:lineRule="exact"/>
        <w:rPr>
          <w:rFonts w:ascii="Times New Roman" w:hAnsi="Times New Roman" w:eastAsia="方正仿宋_GBK"/>
          <w:color w:val="000000"/>
          <w:sz w:val="32"/>
        </w:rPr>
      </w:pPr>
      <w:r>
        <w:rPr>
          <w:rFonts w:ascii="Times New Roman" w:hAnsi="Times New Roman" w:eastAsia="方正仿宋_GBK"/>
          <w:color w:val="000000"/>
          <w:sz w:val="32"/>
        </w:rPr>
        <w:t>各部门、各学院：</w:t>
      </w:r>
    </w:p>
    <w:p w14:paraId="5AEEEA4D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</w:rPr>
      </w:pPr>
      <w:r>
        <w:rPr>
          <w:rFonts w:ascii="Times New Roman" w:hAnsi="Times New Roman" w:eastAsia="方正仿宋_GBK"/>
          <w:color w:val="000000"/>
          <w:sz w:val="32"/>
        </w:rPr>
        <w:t>为深入贯彻《教育部等七部门关于加强和改进新时代师德师风建设的意见》《教育部关于建立健全高校师德建设长效机制的意见》文件精神，切实将新时代高校教师职业行为十项准则落实落细，努力营造风清气正的教书育人环境，现将师德师风自查自纠工作通知如下。</w:t>
      </w:r>
    </w:p>
    <w:p w14:paraId="45C4FAA0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黑体_GBK"/>
          <w:color w:val="000000"/>
          <w:sz w:val="32"/>
        </w:rPr>
      </w:pPr>
      <w:r>
        <w:rPr>
          <w:rFonts w:ascii="Times New Roman" w:hAnsi="Times New Roman" w:eastAsia="方正黑体_GBK"/>
          <w:color w:val="000000"/>
          <w:sz w:val="32"/>
        </w:rPr>
        <w:t>一、自查时间段及内容</w:t>
      </w:r>
    </w:p>
    <w:p w14:paraId="6C6B0AE2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</w:rPr>
      </w:pPr>
      <w:r>
        <w:rPr>
          <w:rFonts w:ascii="Times New Roman" w:hAnsi="Times New Roman" w:eastAsia="方正仿宋_GBK"/>
          <w:color w:val="000000"/>
          <w:sz w:val="32"/>
        </w:rPr>
        <w:t>1.教职工自查时间段及内容</w:t>
      </w:r>
    </w:p>
    <w:p w14:paraId="76905F16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</w:rPr>
      </w:pPr>
      <w:r>
        <w:rPr>
          <w:rFonts w:ascii="Times New Roman" w:hAnsi="Times New Roman" w:eastAsia="方正仿宋_GBK"/>
          <w:color w:val="000000"/>
          <w:sz w:val="32"/>
        </w:rPr>
        <w:t>2024年</w:t>
      </w:r>
      <w:r>
        <w:rPr>
          <w:rFonts w:hint="eastAsia" w:ascii="Times New Roman" w:hAnsi="Times New Roman" w:eastAsia="方正仿宋_GBK"/>
          <w:color w:val="000000"/>
          <w:sz w:val="32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sz w:val="32"/>
        </w:rPr>
        <w:t>月至2025年4月期间，是否存在《徐州工程学院教师职业行为细化负面清单》所列的师德失范行为。</w:t>
      </w:r>
    </w:p>
    <w:p w14:paraId="42F1D757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</w:rPr>
      </w:pPr>
      <w:r>
        <w:rPr>
          <w:rFonts w:ascii="Times New Roman" w:hAnsi="Times New Roman" w:eastAsia="方正仿宋_GBK"/>
          <w:color w:val="000000"/>
          <w:sz w:val="32"/>
        </w:rPr>
        <w:t>2.单位自查时间段及内容</w:t>
      </w:r>
    </w:p>
    <w:p w14:paraId="7FDA6DC5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</w:rPr>
      </w:pPr>
      <w:r>
        <w:rPr>
          <w:rFonts w:ascii="Times New Roman" w:hAnsi="Times New Roman" w:eastAsia="方正仿宋_GBK"/>
          <w:color w:val="000000"/>
          <w:sz w:val="32"/>
        </w:rPr>
        <w:t>2024年</w:t>
      </w:r>
      <w:r>
        <w:rPr>
          <w:rFonts w:hint="eastAsia" w:ascii="Times New Roman" w:hAnsi="Times New Roman" w:eastAsia="方正仿宋_GBK"/>
          <w:color w:val="000000"/>
          <w:sz w:val="32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sz w:val="32"/>
        </w:rPr>
        <w:t>月至2025年4月期间，是否做好以下工作：1.开展教师思想政治工作；2.提升教师职业道德素养；3.将师德师风建设要求贯穿教师管理全过程；4.推进师德师风建设任务落到实处。</w:t>
      </w:r>
    </w:p>
    <w:p w14:paraId="6E987D1D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黑体_GBK"/>
          <w:color w:val="000000"/>
          <w:sz w:val="32"/>
        </w:rPr>
      </w:pPr>
      <w:r>
        <w:rPr>
          <w:rFonts w:ascii="Times New Roman" w:hAnsi="Times New Roman" w:eastAsia="方正黑体_GBK"/>
          <w:color w:val="000000"/>
          <w:sz w:val="32"/>
        </w:rPr>
        <w:t>二、工作要求</w:t>
      </w:r>
    </w:p>
    <w:p w14:paraId="43D145BA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</w:rPr>
      </w:pPr>
      <w:r>
        <w:rPr>
          <w:rFonts w:ascii="Times New Roman" w:hAnsi="Times New Roman" w:eastAsia="方正仿宋_GBK"/>
          <w:color w:val="000000"/>
          <w:sz w:val="32"/>
        </w:rPr>
        <w:t>1.各单位要高度重视本次自查自纠工作，确保效果。</w:t>
      </w:r>
    </w:p>
    <w:p w14:paraId="70C5ED2E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</w:rPr>
      </w:pPr>
      <w:r>
        <w:rPr>
          <w:rFonts w:ascii="Times New Roman" w:hAnsi="Times New Roman" w:eastAsia="方正仿宋_GBK"/>
          <w:color w:val="000000"/>
          <w:sz w:val="32"/>
        </w:rPr>
        <w:t>2.各单位应持续建立个人师德档案，做到“一人一档”，记录师德考评以及接受教育、培训或奖惩情况。</w:t>
      </w:r>
    </w:p>
    <w:p w14:paraId="5F8EB23D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</w:rPr>
      </w:pPr>
      <w:r>
        <w:rPr>
          <w:rFonts w:ascii="Times New Roman" w:hAnsi="Times New Roman" w:eastAsia="方正仿宋_GBK"/>
          <w:color w:val="000000"/>
          <w:sz w:val="32"/>
        </w:rPr>
        <w:t>3.党委教师工作部、纪委办将结合各单位自查自纠工作情况，对有关单位开展抽查。</w:t>
      </w:r>
    </w:p>
    <w:p w14:paraId="67F02588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黑体_GBK"/>
          <w:color w:val="000000"/>
          <w:sz w:val="32"/>
        </w:rPr>
      </w:pPr>
      <w:r>
        <w:rPr>
          <w:rFonts w:ascii="Times New Roman" w:hAnsi="Times New Roman" w:eastAsia="方正黑体_GBK"/>
          <w:color w:val="000000"/>
          <w:sz w:val="32"/>
        </w:rPr>
        <w:t>三、材料报送</w:t>
      </w:r>
    </w:p>
    <w:p w14:paraId="326C1419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</w:rPr>
      </w:pPr>
      <w:r>
        <w:rPr>
          <w:rFonts w:ascii="Times New Roman" w:hAnsi="Times New Roman" w:eastAsia="方正仿宋_GBK"/>
          <w:color w:val="000000"/>
          <w:sz w:val="32"/>
        </w:rPr>
        <w:t>1.教职工自查，填写《徐州工程学院教职工师德失范行为自查材料》。此材料由各单位保存，进入教职工个人师德档案。</w:t>
      </w:r>
    </w:p>
    <w:p w14:paraId="6336B63A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</w:rPr>
      </w:pPr>
      <w:r>
        <w:rPr>
          <w:rFonts w:ascii="Times New Roman" w:hAnsi="Times New Roman" w:eastAsia="方正仿宋_GBK"/>
          <w:color w:val="000000"/>
          <w:sz w:val="32"/>
        </w:rPr>
        <w:t>2.各单位填写《徐州工程学院贯彻落实师德师风建设长效机制自查表》，撰写本单位自查自纠工作报告，经单位党政负责人签字、党组织盖章后报党委教师工作部。</w:t>
      </w:r>
    </w:p>
    <w:p w14:paraId="69019414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</w:rPr>
      </w:pPr>
      <w:r>
        <w:rPr>
          <w:rFonts w:ascii="Times New Roman" w:hAnsi="Times New Roman" w:eastAsia="方正仿宋_GBK"/>
          <w:color w:val="000000"/>
          <w:sz w:val="32"/>
        </w:rPr>
        <w:t>3.若发现或收到涉及本单位教职工师德师风问题线索的，及时报党委教师工作部或纪委办，并第一时间进行初查，进行事实认定，提出初步处理意见，报党委教师工作部。</w:t>
      </w:r>
    </w:p>
    <w:p w14:paraId="700D0F2B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</w:rPr>
      </w:pPr>
      <w:r>
        <w:rPr>
          <w:rFonts w:ascii="Times New Roman" w:hAnsi="Times New Roman" w:eastAsia="方正仿宋_GBK"/>
          <w:color w:val="000000"/>
          <w:sz w:val="32"/>
        </w:rPr>
        <w:t>其他未尽事宜请与党委教师工作部联系。</w:t>
      </w:r>
    </w:p>
    <w:p w14:paraId="400BD324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</w:rPr>
      </w:pPr>
      <w:r>
        <w:rPr>
          <w:rFonts w:ascii="Times New Roman" w:hAnsi="Times New Roman" w:eastAsia="方正仿宋_GBK"/>
          <w:color w:val="000000"/>
          <w:sz w:val="32"/>
        </w:rPr>
        <w:t>联系人：沈家慧</w:t>
      </w:r>
    </w:p>
    <w:p w14:paraId="20AFE2EC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</w:rPr>
      </w:pPr>
      <w:r>
        <w:rPr>
          <w:rFonts w:ascii="Times New Roman" w:hAnsi="Times New Roman" w:eastAsia="方正仿宋_GBK"/>
          <w:color w:val="000000"/>
          <w:sz w:val="32"/>
        </w:rPr>
        <w:t>电话：83107972</w:t>
      </w:r>
    </w:p>
    <w:p w14:paraId="16A13F38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</w:rPr>
      </w:pPr>
      <w:r>
        <w:rPr>
          <w:rFonts w:ascii="Times New Roman" w:hAnsi="Times New Roman" w:eastAsia="方正仿宋_GBK"/>
          <w:color w:val="000000"/>
          <w:sz w:val="32"/>
        </w:rPr>
        <w:t>邮箱：sdjd@xzit.edu.cn</w:t>
      </w:r>
    </w:p>
    <w:p w14:paraId="54AF6427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</w:rPr>
      </w:pPr>
      <w:r>
        <w:rPr>
          <w:rFonts w:ascii="Times New Roman" w:hAnsi="Times New Roman" w:eastAsia="方正仿宋_GBK"/>
          <w:color w:val="000000"/>
          <w:sz w:val="32"/>
        </w:rPr>
        <w:t>地点：中心校区行政办公楼B230室</w:t>
      </w:r>
    </w:p>
    <w:p w14:paraId="5E7CBD03">
      <w:pPr>
        <w:pStyle w:val="5"/>
        <w:widowControl/>
        <w:spacing w:beforeAutospacing="0" w:afterAutospacing="0" w:line="560" w:lineRule="exact"/>
        <w:ind w:firstLine="640" w:firstLineChars="200"/>
        <w:jc w:val="right"/>
        <w:rPr>
          <w:rFonts w:ascii="Times New Roman" w:hAnsi="Times New Roman" w:eastAsia="方正仿宋_GBK"/>
          <w:color w:val="000000"/>
          <w:sz w:val="32"/>
        </w:rPr>
      </w:pPr>
    </w:p>
    <w:p w14:paraId="5906E2CA">
      <w:pPr>
        <w:pStyle w:val="5"/>
        <w:widowControl/>
        <w:spacing w:beforeAutospacing="0" w:afterAutospacing="0" w:line="560" w:lineRule="exact"/>
        <w:jc w:val="right"/>
        <w:rPr>
          <w:rFonts w:ascii="Times New Roman" w:hAnsi="Times New Roman" w:eastAsia="方正仿宋_GBK"/>
          <w:color w:val="000000"/>
          <w:sz w:val="32"/>
        </w:rPr>
      </w:pPr>
      <w:r>
        <w:rPr>
          <w:rFonts w:ascii="Times New Roman" w:hAnsi="Times New Roman" w:eastAsia="方正仿宋_GBK"/>
          <w:color w:val="000000"/>
          <w:sz w:val="32"/>
        </w:rPr>
        <w:t>党委教师工作部</w:t>
      </w:r>
    </w:p>
    <w:p w14:paraId="47D7A886">
      <w:pPr>
        <w:pStyle w:val="5"/>
        <w:widowControl/>
        <w:spacing w:beforeAutospacing="0" w:afterAutospacing="0" w:line="560" w:lineRule="exact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 w:eastAsia="方正仿宋_GBK"/>
          <w:color w:val="000000"/>
          <w:sz w:val="32"/>
        </w:rPr>
        <w:t>2025年5月15日</w:t>
      </w:r>
    </w:p>
    <w:sectPr>
      <w:footerReference r:id="rId3" w:type="default"/>
      <w:pgSz w:w="11906" w:h="16838"/>
      <w:pgMar w:top="2098" w:right="1418" w:bottom="1814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30"/>
        <w:szCs w:val="30"/>
      </w:rPr>
      <w:id w:val="1139072610"/>
      <w:docPartObj>
        <w:docPartGallery w:val="autotext"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432D06AB">
        <w:pPr>
          <w:pStyle w:val="3"/>
          <w:jc w:val="center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-</w:t>
        </w:r>
        <w:r>
          <w:rPr>
            <w:rFonts w:ascii="Times New Roman" w:hAnsi="Times New Roman" w:cs="Times New Roman"/>
            <w:sz w:val="30"/>
            <w:szCs w:val="30"/>
          </w:rPr>
          <w:t xml:space="preserve"> 1 -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ZmExMjQ5MmZlNGY5NzEzNDBhN2M5Mzg3MTIzM2YifQ=="/>
  </w:docVars>
  <w:rsids>
    <w:rsidRoot w:val="1A527591"/>
    <w:rsid w:val="0000073F"/>
    <w:rsid w:val="000139B8"/>
    <w:rsid w:val="000B5927"/>
    <w:rsid w:val="000C728A"/>
    <w:rsid w:val="000E031C"/>
    <w:rsid w:val="00107901"/>
    <w:rsid w:val="001424BF"/>
    <w:rsid w:val="0015399E"/>
    <w:rsid w:val="00155581"/>
    <w:rsid w:val="0016494B"/>
    <w:rsid w:val="00172C4B"/>
    <w:rsid w:val="0018212A"/>
    <w:rsid w:val="00183C90"/>
    <w:rsid w:val="001A59A7"/>
    <w:rsid w:val="001C1E7B"/>
    <w:rsid w:val="001F51A6"/>
    <w:rsid w:val="00231567"/>
    <w:rsid w:val="00234EAE"/>
    <w:rsid w:val="00282D26"/>
    <w:rsid w:val="002B0FC6"/>
    <w:rsid w:val="002F0A60"/>
    <w:rsid w:val="00306CF6"/>
    <w:rsid w:val="00310BFB"/>
    <w:rsid w:val="00332F8F"/>
    <w:rsid w:val="00375692"/>
    <w:rsid w:val="003A0EB5"/>
    <w:rsid w:val="003E1CA9"/>
    <w:rsid w:val="003E4EA7"/>
    <w:rsid w:val="00412971"/>
    <w:rsid w:val="00415E47"/>
    <w:rsid w:val="00441855"/>
    <w:rsid w:val="00471E0D"/>
    <w:rsid w:val="0049753D"/>
    <w:rsid w:val="004E1FBB"/>
    <w:rsid w:val="0053606D"/>
    <w:rsid w:val="00553884"/>
    <w:rsid w:val="00563855"/>
    <w:rsid w:val="005738DB"/>
    <w:rsid w:val="005C744C"/>
    <w:rsid w:val="00607619"/>
    <w:rsid w:val="006416A8"/>
    <w:rsid w:val="0064461F"/>
    <w:rsid w:val="00644CCC"/>
    <w:rsid w:val="00651FED"/>
    <w:rsid w:val="006B59B1"/>
    <w:rsid w:val="006D2623"/>
    <w:rsid w:val="006E001D"/>
    <w:rsid w:val="006E56ED"/>
    <w:rsid w:val="006E704B"/>
    <w:rsid w:val="00743A30"/>
    <w:rsid w:val="00747047"/>
    <w:rsid w:val="00771A93"/>
    <w:rsid w:val="007765B6"/>
    <w:rsid w:val="00790881"/>
    <w:rsid w:val="007B2CC2"/>
    <w:rsid w:val="007C2A06"/>
    <w:rsid w:val="007D018A"/>
    <w:rsid w:val="007F0FC5"/>
    <w:rsid w:val="007F44F8"/>
    <w:rsid w:val="00811343"/>
    <w:rsid w:val="00812DF1"/>
    <w:rsid w:val="0082239A"/>
    <w:rsid w:val="00854D47"/>
    <w:rsid w:val="00856692"/>
    <w:rsid w:val="00867EEC"/>
    <w:rsid w:val="00882BB3"/>
    <w:rsid w:val="00894711"/>
    <w:rsid w:val="008A3671"/>
    <w:rsid w:val="008B28F9"/>
    <w:rsid w:val="008F26D5"/>
    <w:rsid w:val="00942383"/>
    <w:rsid w:val="009515B0"/>
    <w:rsid w:val="00963F65"/>
    <w:rsid w:val="0096660E"/>
    <w:rsid w:val="009A5665"/>
    <w:rsid w:val="009D0B21"/>
    <w:rsid w:val="00A45157"/>
    <w:rsid w:val="00A51CC8"/>
    <w:rsid w:val="00A7428B"/>
    <w:rsid w:val="00AA36B5"/>
    <w:rsid w:val="00AB5805"/>
    <w:rsid w:val="00AC76E6"/>
    <w:rsid w:val="00AD0BEC"/>
    <w:rsid w:val="00B137D7"/>
    <w:rsid w:val="00B1563D"/>
    <w:rsid w:val="00B24445"/>
    <w:rsid w:val="00B43B51"/>
    <w:rsid w:val="00B52BF2"/>
    <w:rsid w:val="00B827D7"/>
    <w:rsid w:val="00BA0B11"/>
    <w:rsid w:val="00C12AB0"/>
    <w:rsid w:val="00C1313B"/>
    <w:rsid w:val="00C1517F"/>
    <w:rsid w:val="00C32DF5"/>
    <w:rsid w:val="00C53D8A"/>
    <w:rsid w:val="00CB6B11"/>
    <w:rsid w:val="00CC12DB"/>
    <w:rsid w:val="00CD18BD"/>
    <w:rsid w:val="00CD2E7A"/>
    <w:rsid w:val="00CE4827"/>
    <w:rsid w:val="00CF7F02"/>
    <w:rsid w:val="00D01D6C"/>
    <w:rsid w:val="00D05CFB"/>
    <w:rsid w:val="00D32EDD"/>
    <w:rsid w:val="00D66FFC"/>
    <w:rsid w:val="00D727F9"/>
    <w:rsid w:val="00DB45AA"/>
    <w:rsid w:val="00DD2CBF"/>
    <w:rsid w:val="00E004FC"/>
    <w:rsid w:val="00E17E11"/>
    <w:rsid w:val="00E4522A"/>
    <w:rsid w:val="00E45974"/>
    <w:rsid w:val="00E72704"/>
    <w:rsid w:val="00EB3EEE"/>
    <w:rsid w:val="00EC3F7A"/>
    <w:rsid w:val="00EC566D"/>
    <w:rsid w:val="00ED2CA8"/>
    <w:rsid w:val="00EE30CB"/>
    <w:rsid w:val="00EF41C6"/>
    <w:rsid w:val="00F12A02"/>
    <w:rsid w:val="00F27D12"/>
    <w:rsid w:val="00F37CB5"/>
    <w:rsid w:val="00F74074"/>
    <w:rsid w:val="00FC3478"/>
    <w:rsid w:val="00FD1A8A"/>
    <w:rsid w:val="00FD30D4"/>
    <w:rsid w:val="00FF03C7"/>
    <w:rsid w:val="00FF7CFD"/>
    <w:rsid w:val="1A527591"/>
    <w:rsid w:val="1CBC0BD7"/>
    <w:rsid w:val="38940322"/>
    <w:rsid w:val="5F07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684</Words>
  <Characters>737</Characters>
  <Lines>5</Lines>
  <Paragraphs>1</Paragraphs>
  <TotalTime>114</TotalTime>
  <ScaleCrop>false</ScaleCrop>
  <LinksUpToDate>false</LinksUpToDate>
  <CharactersWithSpaces>737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2024-06-04T01:35:00Z</dcterms:created>
  <dc:creator>山水</dc:creator>
  <cp:lastModifiedBy>小秋</cp:lastModifiedBy>
  <cp:lastPrinted>2025-05-14T01:30:12Z</cp:lastPrinted>
  <dcterms:modified xsi:type="dcterms:W3CDTF">2025-05-14T01:46:58Z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9BDF863F04214E2CA71BFB43FD6E5B3C_13</vt:lpwstr>
  </property>
  <property fmtid="{D5CDD505-2E9C-101B-9397-08002B2CF9AE}" pid="4" name="KSOTemplateDocerSaveRecord">
    <vt:lpwstr>eyJoZGlkIjoiMDk0ZmExMjQ5MmZlNGY5NzEzNDBhN2M5Mzg3MTIzM2YiLCJ1c2VySWQiOiIyNDA5OTA1MjIifQ==</vt:lpwstr>
  </property>
</Properties>
</file>